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283F9D" w14:textId="3643B1F9" w:rsidR="00CD52A4" w:rsidRDefault="00C2081A">
      <w:r>
        <w:t>Optakt til Så rejser vi op til Jerusalem</w:t>
      </w:r>
    </w:p>
    <w:p w14:paraId="5E4769E4" w14:textId="18F167F2" w:rsidR="00C2081A" w:rsidRDefault="002E3447">
      <w:r>
        <w:t>Dobbeltlektion på skolen</w:t>
      </w:r>
    </w:p>
    <w:p w14:paraId="6AF5E789" w14:textId="53617A30" w:rsidR="002E3447" w:rsidRDefault="00297AB7" w:rsidP="00297AB7">
      <w:pPr>
        <w:pStyle w:val="Listeafsnit"/>
        <w:numPr>
          <w:ilvl w:val="0"/>
          <w:numId w:val="1"/>
        </w:numPr>
      </w:pPr>
      <w:r>
        <w:t>lektion:</w:t>
      </w:r>
    </w:p>
    <w:p w14:paraId="0E3AD656" w14:textId="4877B59E" w:rsidR="00C2081A" w:rsidRDefault="00111C6A">
      <w:r>
        <w:t>Læreren</w:t>
      </w:r>
      <w:r w:rsidR="002E3447">
        <w:t xml:space="preserve"> fortæller om</w:t>
      </w:r>
      <w:r w:rsidR="00AA080A">
        <w:t xml:space="preserve">, hvad der skal foregå </w:t>
      </w:r>
      <w:r w:rsidR="00643AA9">
        <w:t>til ”Så rejser vi op til Jerusalem”</w:t>
      </w:r>
      <w:r w:rsidR="002E3447">
        <w:t xml:space="preserve"> – ganske kort</w:t>
      </w:r>
      <w:r w:rsidR="00643AA9">
        <w:t xml:space="preserve"> om, hvad eleverne kan forvente.</w:t>
      </w:r>
    </w:p>
    <w:p w14:paraId="49CB8FEF" w14:textId="77777777" w:rsidR="00111C6A" w:rsidRDefault="00111C6A"/>
    <w:p w14:paraId="210C34C6" w14:textId="3C726FCB" w:rsidR="002E3447" w:rsidRDefault="00264F9F">
      <w:r>
        <w:t>Sangene findes indspillet på projektets hjemmeside</w:t>
      </w:r>
    </w:p>
    <w:p w14:paraId="267E5FD7" w14:textId="15FE0D90" w:rsidR="00264F9F" w:rsidRDefault="00111C6A">
      <w:hyperlink r:id="rId5" w:history="1">
        <w:r w:rsidRPr="009B50AA">
          <w:rPr>
            <w:rStyle w:val="Hyperlink"/>
          </w:rPr>
          <w:t>https://www.skoleogkirke.dk/jerusalem/foer.html</w:t>
        </w:r>
      </w:hyperlink>
      <w:r>
        <w:t xml:space="preserve"> </w:t>
      </w:r>
    </w:p>
    <w:p w14:paraId="502CF8D5" w14:textId="3372DEA8" w:rsidR="002E3447" w:rsidRDefault="00525CC5">
      <w:r>
        <w:t>Sang: Det var en søndag lys og grøn</w:t>
      </w:r>
    </w:p>
    <w:p w14:paraId="70CDC621" w14:textId="77777777" w:rsidR="00525CC5" w:rsidRDefault="00525CC5"/>
    <w:p w14:paraId="6380F86E" w14:textId="6177ADFF" w:rsidR="00F1669D" w:rsidRDefault="00525CC5">
      <w:r>
        <w:t xml:space="preserve">Oplæg ved </w:t>
      </w:r>
      <w:r w:rsidR="00D9186A">
        <w:t>lærer</w:t>
      </w:r>
      <w:r>
        <w:t xml:space="preserve">: </w:t>
      </w:r>
      <w:r w:rsidR="00D9186A">
        <w:t>Hvem var ”</w:t>
      </w:r>
      <w:r>
        <w:t>Jesus omkring år 30</w:t>
      </w:r>
      <w:r w:rsidR="00D9186A">
        <w:t>”</w:t>
      </w:r>
      <w:r>
        <w:tab/>
      </w:r>
    </w:p>
    <w:p w14:paraId="328F17D2" w14:textId="4C16F825" w:rsidR="00F1669D" w:rsidRDefault="00F1669D">
      <w:r>
        <w:t>Jerusalem /Israel var en del af romerriget – dvs. besat af romere</w:t>
      </w:r>
      <w:r w:rsidR="0030587D">
        <w:t xml:space="preserve">, som havde den overordnede magt i landet. I dagligdagen var det dog overklassen – dvs. </w:t>
      </w:r>
      <w:r w:rsidR="0018616F">
        <w:t xml:space="preserve">jødiske </w:t>
      </w:r>
      <w:r w:rsidR="0030587D">
        <w:t>præster og</w:t>
      </w:r>
      <w:r w:rsidR="00F550C9">
        <w:t xml:space="preserve"> skriftkloge – der styrede landet.</w:t>
      </w:r>
    </w:p>
    <w:p w14:paraId="074B4D05" w14:textId="7D84D8C1" w:rsidR="00D9186A" w:rsidRDefault="00D9186A">
      <w:r>
        <w:t>3 nøgleord om Jesus:</w:t>
      </w:r>
    </w:p>
    <w:p w14:paraId="522F3EF1" w14:textId="65C786E6" w:rsidR="00525CC5" w:rsidRPr="003D4304" w:rsidRDefault="00525CC5" w:rsidP="00F1669D">
      <w:pPr>
        <w:ind w:left="2608" w:firstLine="1304"/>
        <w:rPr>
          <w:b/>
          <w:bCs/>
        </w:rPr>
      </w:pPr>
      <w:r w:rsidRPr="003D4304">
        <w:rPr>
          <w:b/>
          <w:bCs/>
        </w:rPr>
        <w:t xml:space="preserve">Populær </w:t>
      </w:r>
      <w:r w:rsidR="0027111C" w:rsidRPr="003D4304">
        <w:rPr>
          <w:b/>
          <w:bCs/>
        </w:rPr>
        <w:t>–</w:t>
      </w:r>
      <w:r w:rsidRPr="003D4304">
        <w:rPr>
          <w:b/>
          <w:bCs/>
        </w:rPr>
        <w:t xml:space="preserve"> eksempler</w:t>
      </w:r>
      <w:r w:rsidR="0027111C" w:rsidRPr="003D4304">
        <w:rPr>
          <w:b/>
          <w:bCs/>
        </w:rPr>
        <w:t xml:space="preserve">: </w:t>
      </w:r>
    </w:p>
    <w:p w14:paraId="644AADDB" w14:textId="6AAEC2E2" w:rsidR="0027111C" w:rsidRPr="00B2009B" w:rsidRDefault="0027111C" w:rsidP="006032CD">
      <w:pPr>
        <w:ind w:left="3912"/>
        <w:rPr>
          <w:i/>
          <w:iCs/>
        </w:rPr>
      </w:pPr>
      <w:r w:rsidRPr="00B2009B">
        <w:rPr>
          <w:i/>
          <w:iCs/>
        </w:rPr>
        <w:t xml:space="preserve">Mange mennesker fulgte efter ham rundt på hans </w:t>
      </w:r>
      <w:r w:rsidR="005753AD" w:rsidRPr="00B2009B">
        <w:rPr>
          <w:i/>
          <w:iCs/>
        </w:rPr>
        <w:t xml:space="preserve">vandringer. Nogle var tæt på – disciplene (en slags elever). Andre var </w:t>
      </w:r>
      <w:r w:rsidR="005928F6" w:rsidRPr="00B2009B">
        <w:rPr>
          <w:i/>
          <w:iCs/>
        </w:rPr>
        <w:t>ikke tæt, men var tilhængere</w:t>
      </w:r>
      <w:r w:rsidR="006032CD" w:rsidRPr="00B2009B">
        <w:rPr>
          <w:i/>
          <w:iCs/>
        </w:rPr>
        <w:t xml:space="preserve"> og håbede på at komme tæt på ham. </w:t>
      </w:r>
      <w:r w:rsidR="00537EC3" w:rsidRPr="00B2009B">
        <w:rPr>
          <w:i/>
          <w:iCs/>
        </w:rPr>
        <w:t xml:space="preserve">Der har tit været mange omkring ham – og rygtet er gået forud for ham og har </w:t>
      </w:r>
      <w:r w:rsidR="00B2009B" w:rsidRPr="00B2009B">
        <w:rPr>
          <w:i/>
          <w:iCs/>
        </w:rPr>
        <w:t>fortalt om helbredelser og andre mirakler.</w:t>
      </w:r>
    </w:p>
    <w:p w14:paraId="0B0B348C" w14:textId="2D1C37D1" w:rsidR="00525CC5" w:rsidRPr="003D4304" w:rsidRDefault="00525CC5">
      <w:pPr>
        <w:rPr>
          <w:b/>
          <w:bCs/>
        </w:rPr>
      </w:pPr>
      <w:r>
        <w:tab/>
      </w:r>
      <w:r>
        <w:tab/>
      </w:r>
      <w:r>
        <w:tab/>
      </w:r>
      <w:r w:rsidRPr="003D4304">
        <w:rPr>
          <w:b/>
          <w:bCs/>
        </w:rPr>
        <w:t xml:space="preserve">Interessant </w:t>
      </w:r>
      <w:r w:rsidR="00B2009B" w:rsidRPr="003D4304">
        <w:rPr>
          <w:b/>
          <w:bCs/>
        </w:rPr>
        <w:t>–</w:t>
      </w:r>
      <w:r w:rsidRPr="003D4304">
        <w:rPr>
          <w:b/>
          <w:bCs/>
        </w:rPr>
        <w:t xml:space="preserve"> eksempler</w:t>
      </w:r>
    </w:p>
    <w:p w14:paraId="75C5C28A" w14:textId="7474E2A6" w:rsidR="00B2009B" w:rsidRPr="003D4304" w:rsidRDefault="00B2009B" w:rsidP="003D4304">
      <w:pPr>
        <w:ind w:left="3912"/>
        <w:rPr>
          <w:i/>
          <w:iCs/>
        </w:rPr>
      </w:pPr>
      <w:r w:rsidRPr="003D4304">
        <w:rPr>
          <w:i/>
          <w:iCs/>
        </w:rPr>
        <w:t>Indimellem helbredelser og mirakler brugte Jesus tid på at tale og fortælle historier (lignelser)</w:t>
      </w:r>
      <w:r w:rsidR="00E241CB" w:rsidRPr="003D4304">
        <w:rPr>
          <w:i/>
          <w:iCs/>
        </w:rPr>
        <w:t xml:space="preserve"> om Gud, som han kaldte for sin ”Far”. Han forklarede, hvordan mennesker skulle opføre sig overfor hinanden og </w:t>
      </w:r>
      <w:r w:rsidR="004C624E" w:rsidRPr="003D4304">
        <w:rPr>
          <w:i/>
          <w:iCs/>
        </w:rPr>
        <w:t xml:space="preserve">man skulle tilgive hinanden i stedet for at </w:t>
      </w:r>
      <w:r w:rsidR="00751705" w:rsidRPr="003D4304">
        <w:rPr>
          <w:i/>
          <w:iCs/>
        </w:rPr>
        <w:t xml:space="preserve">kæmpe mod hinanden. </w:t>
      </w:r>
      <w:r w:rsidR="00407EC4" w:rsidRPr="003D4304">
        <w:rPr>
          <w:i/>
          <w:iCs/>
        </w:rPr>
        <w:t xml:space="preserve">Ikke gå så meget op i jødiske regler osv. </w:t>
      </w:r>
      <w:r w:rsidR="00CD19F5" w:rsidRPr="003D4304">
        <w:rPr>
          <w:i/>
          <w:iCs/>
        </w:rPr>
        <w:t>Det var noget nyt ift.</w:t>
      </w:r>
      <w:r w:rsidR="0018616F" w:rsidRPr="003D4304">
        <w:rPr>
          <w:i/>
          <w:iCs/>
        </w:rPr>
        <w:t xml:space="preserve"> hvad præster og skriftkloge</w:t>
      </w:r>
      <w:r w:rsidR="00407EC4" w:rsidRPr="003D4304">
        <w:rPr>
          <w:i/>
          <w:iCs/>
        </w:rPr>
        <w:t xml:space="preserve"> ellers </w:t>
      </w:r>
      <w:r w:rsidR="003D4304" w:rsidRPr="003D4304">
        <w:rPr>
          <w:i/>
          <w:iCs/>
        </w:rPr>
        <w:t>gik op i.</w:t>
      </w:r>
    </w:p>
    <w:p w14:paraId="51F992F0" w14:textId="7B607F79" w:rsidR="00525CC5" w:rsidRPr="003D4304" w:rsidRDefault="00525CC5">
      <w:pPr>
        <w:rPr>
          <w:b/>
          <w:bCs/>
        </w:rPr>
      </w:pPr>
      <w:r>
        <w:tab/>
      </w:r>
      <w:r>
        <w:tab/>
      </w:r>
      <w:r>
        <w:tab/>
      </w:r>
      <w:r w:rsidRPr="003D4304">
        <w:rPr>
          <w:b/>
          <w:bCs/>
        </w:rPr>
        <w:t>Farlig – eksempler</w:t>
      </w:r>
    </w:p>
    <w:p w14:paraId="7114D1BA" w14:textId="6C821253" w:rsidR="00525CC5" w:rsidRPr="00EE6060" w:rsidRDefault="004D140F" w:rsidP="00EE6060">
      <w:pPr>
        <w:ind w:left="3912"/>
        <w:rPr>
          <w:i/>
          <w:iCs/>
        </w:rPr>
      </w:pPr>
      <w:r w:rsidRPr="00EE6060">
        <w:rPr>
          <w:i/>
          <w:iCs/>
        </w:rPr>
        <w:t xml:space="preserve">Præster m.fl. (overklassen) var bange for, at Jesus og hans </w:t>
      </w:r>
      <w:r w:rsidR="00440338" w:rsidRPr="00EE6060">
        <w:rPr>
          <w:i/>
          <w:iCs/>
        </w:rPr>
        <w:t xml:space="preserve">tale ville skabe oprør </w:t>
      </w:r>
      <w:r w:rsidR="00173542" w:rsidRPr="00EE6060">
        <w:rPr>
          <w:i/>
          <w:iCs/>
        </w:rPr>
        <w:t xml:space="preserve">/modstand og derfor gjorde de alt for at lave ”fælder” for ham, så han </w:t>
      </w:r>
      <w:r w:rsidR="00D23B1B" w:rsidRPr="00EE6060">
        <w:rPr>
          <w:i/>
          <w:iCs/>
        </w:rPr>
        <w:t xml:space="preserve">kunne afsløres som en svindler. </w:t>
      </w:r>
      <w:r w:rsidR="00DE2D07" w:rsidRPr="00EE6060">
        <w:rPr>
          <w:i/>
          <w:iCs/>
        </w:rPr>
        <w:t xml:space="preserve">Hvis Jesus fik for meget medgang, ville de jo miste deres egen magt. Derfor rotter de sig sammen med romerne og </w:t>
      </w:r>
      <w:r w:rsidR="00EE6060" w:rsidRPr="00EE6060">
        <w:rPr>
          <w:i/>
          <w:iCs/>
        </w:rPr>
        <w:t>alle bliver enige om, at Jesus skulle skaffes af vejen.</w:t>
      </w:r>
    </w:p>
    <w:p w14:paraId="5D7CD39B" w14:textId="77777777" w:rsidR="00EE6060" w:rsidRDefault="00EE6060"/>
    <w:p w14:paraId="19FCDEB8" w14:textId="5ED5D2F1" w:rsidR="00EE6060" w:rsidRDefault="009F34CE">
      <w:r>
        <w:lastRenderedPageBreak/>
        <w:t xml:space="preserve">I ”Jerusalem” vil I møde forskellige personer, der har forskelligt syn på Jesus. Nogle er begejstrede og glade for ham. </w:t>
      </w:r>
      <w:r w:rsidR="00CD6B1C">
        <w:t xml:space="preserve">Måske har han ændret deres liv til det bedre. Andre føler sig snydt </w:t>
      </w:r>
      <w:r w:rsidR="00055CFF">
        <w:t>eller</w:t>
      </w:r>
      <w:r w:rsidR="00CD6B1C">
        <w:t xml:space="preserve"> truet af ham</w:t>
      </w:r>
      <w:r w:rsidR="00055CFF">
        <w:t>.</w:t>
      </w:r>
    </w:p>
    <w:p w14:paraId="4141C214" w14:textId="302ACD6F" w:rsidR="00055CFF" w:rsidRDefault="00055CFF">
      <w:r>
        <w:t xml:space="preserve">En helt særlig person </w:t>
      </w:r>
      <w:r w:rsidR="00442FF6">
        <w:t>skal vi gå lidt i dybden med i dag – en person, hvis liv ændrer sig drastisk, da han møder Jesus.</w:t>
      </w:r>
      <w:r w:rsidR="000D7A04">
        <w:t xml:space="preserve"> Det er Zakæus.</w:t>
      </w:r>
    </w:p>
    <w:p w14:paraId="6097CC89" w14:textId="77777777" w:rsidR="00216FF6" w:rsidRDefault="00216FF6"/>
    <w:p w14:paraId="0A91D786" w14:textId="0DC93FC2" w:rsidR="00216FF6" w:rsidRDefault="000D7A04">
      <w:r>
        <w:t xml:space="preserve">Sang: </w:t>
      </w:r>
      <w:r w:rsidR="00216FF6">
        <w:t>Du kom til vor runde jord</w:t>
      </w:r>
    </w:p>
    <w:p w14:paraId="659B4CDF" w14:textId="75E45AA0" w:rsidR="00AE35FA" w:rsidRDefault="00AE35FA"/>
    <w:p w14:paraId="509E6848" w14:textId="6118C729" w:rsidR="00297AB7" w:rsidRDefault="006858F2">
      <w:r>
        <w:t>Se 2 min. video</w:t>
      </w:r>
      <w:r w:rsidR="00EA1E43">
        <w:t xml:space="preserve"> </w:t>
      </w:r>
      <w:hyperlink r:id="rId6" w:history="1">
        <w:r w:rsidR="00EA1E43" w:rsidRPr="009B50AA">
          <w:rPr>
            <w:rStyle w:val="Hyperlink"/>
          </w:rPr>
          <w:t>https://www.youtube.com/watch?v=WEypIgUVCk4</w:t>
        </w:r>
      </w:hyperlink>
      <w:r w:rsidR="00EA1E43">
        <w:t xml:space="preserve"> </w:t>
      </w:r>
      <w:r w:rsidR="00A91BCB">
        <w:t>– se videoen flere gange</w:t>
      </w:r>
      <w:r w:rsidR="00EC2686">
        <w:t xml:space="preserve">. </w:t>
      </w:r>
      <w:r w:rsidR="0022441B">
        <w:t xml:space="preserve">De skal lægge mærke til detaljer fra videoen, da de vil blive spurgt til det i </w:t>
      </w:r>
      <w:r w:rsidR="000D16B3">
        <w:t>det efterfølgende løb.</w:t>
      </w:r>
    </w:p>
    <w:p w14:paraId="2349D4F7" w14:textId="03B88CB4" w:rsidR="00B61010" w:rsidRDefault="00331585">
      <w:r>
        <w:t>Stjerneløb</w:t>
      </w:r>
      <w:r w:rsidR="00D85682">
        <w:t xml:space="preserve"> </w:t>
      </w:r>
      <w:r w:rsidR="00EC2686">
        <w:t xml:space="preserve">om Zakæus - </w:t>
      </w:r>
      <w:r w:rsidR="00D85682">
        <w:t xml:space="preserve">med forskellige typer poster </w:t>
      </w:r>
      <w:r w:rsidR="00EC2686">
        <w:t>(se bilag)</w:t>
      </w:r>
    </w:p>
    <w:p w14:paraId="18B400EC" w14:textId="3F2F75C1" w:rsidR="005124E8" w:rsidRDefault="005124E8">
      <w:r>
        <w:t>Klip posterne ud og hæng dem rundt omkring i vilkårlig rækkefølge</w:t>
      </w:r>
      <w:r w:rsidR="002D5BD9">
        <w:t xml:space="preserve">. </w:t>
      </w:r>
    </w:p>
    <w:p w14:paraId="1F595821" w14:textId="7F30F91C" w:rsidR="002D5BD9" w:rsidRDefault="002D5BD9">
      <w:r>
        <w:t xml:space="preserve">Send derefter eleverne af sted </w:t>
      </w:r>
      <w:r w:rsidR="002B3DAE">
        <w:t xml:space="preserve">i grupper </w:t>
      </w:r>
      <w:r>
        <w:t>på et stjerneløb</w:t>
      </w:r>
      <w:r w:rsidR="002B3DAE">
        <w:t>, hvor de skal rundt til at alle poster og tilbage til læreren med svaret</w:t>
      </w:r>
      <w:r w:rsidR="001258F4">
        <w:t xml:space="preserve">, inden de kan få lov at finde en ny post. Lav evt. et afkrydsningsskema, så eleverne ved, hvilke poster de </w:t>
      </w:r>
      <w:r w:rsidR="00B623DC">
        <w:t>svarer på.</w:t>
      </w:r>
    </w:p>
    <w:p w14:paraId="7C5B8CF3" w14:textId="77777777" w:rsidR="002C427C" w:rsidRDefault="002C427C"/>
    <w:p w14:paraId="62456F10" w14:textId="313DC0F7" w:rsidR="00AE35FA" w:rsidRDefault="00297AB7" w:rsidP="00297AB7">
      <w:pPr>
        <w:pStyle w:val="Listeafsnit"/>
        <w:numPr>
          <w:ilvl w:val="0"/>
          <w:numId w:val="1"/>
        </w:numPr>
      </w:pPr>
      <w:r>
        <w:t>lektion:</w:t>
      </w:r>
    </w:p>
    <w:p w14:paraId="04FE48CC" w14:textId="77777777" w:rsidR="00297AB7" w:rsidRDefault="00297AB7"/>
    <w:p w14:paraId="73CDD0CE" w14:textId="0C433C28" w:rsidR="00AE35FA" w:rsidRDefault="00AE35FA">
      <w:r>
        <w:t>Folkekirkens logo</w:t>
      </w:r>
    </w:p>
    <w:p w14:paraId="036363E4" w14:textId="70AF6293" w:rsidR="007D676B" w:rsidRDefault="007D676B">
      <w:hyperlink r:id="rId7" w:history="1">
        <w:r w:rsidRPr="009B50AA">
          <w:rPr>
            <w:rStyle w:val="Hyperlink"/>
          </w:rPr>
          <w:t>https://www.skoleogkirke.dk/jerusalem/Download/symboler.pdf</w:t>
        </w:r>
      </w:hyperlink>
      <w:r>
        <w:t xml:space="preserve"> </w:t>
      </w:r>
    </w:p>
    <w:p w14:paraId="419A3A78" w14:textId="42EDA563" w:rsidR="00CD52A4" w:rsidRDefault="00CD52A4">
      <w:r>
        <w:t>Kort oplæg</w:t>
      </w:r>
      <w:r w:rsidR="002D46EE">
        <w:t xml:space="preserve"> </w:t>
      </w:r>
      <w:r w:rsidR="001E0E76">
        <w:t xml:space="preserve">om symbolerne </w:t>
      </w:r>
      <w:r>
        <w:t xml:space="preserve"> – derefter landart med naturmateriale</w:t>
      </w:r>
      <w:r w:rsidR="001E0E76">
        <w:t>r. Lad eleverne udvælge et logo, som de genskaber med naturmaterialer</w:t>
      </w:r>
    </w:p>
    <w:p w14:paraId="05853398" w14:textId="77777777" w:rsidR="002E3447" w:rsidRDefault="002E3447"/>
    <w:sectPr w:rsidR="002E3447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E4B7A2D"/>
    <w:multiLevelType w:val="hybridMultilevel"/>
    <w:tmpl w:val="B35EC476"/>
    <w:lvl w:ilvl="0" w:tplc="040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585146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081A"/>
    <w:rsid w:val="00055CFF"/>
    <w:rsid w:val="00074887"/>
    <w:rsid w:val="000869BE"/>
    <w:rsid w:val="000D16B3"/>
    <w:rsid w:val="000D7A04"/>
    <w:rsid w:val="00111C6A"/>
    <w:rsid w:val="001200B7"/>
    <w:rsid w:val="001258F4"/>
    <w:rsid w:val="00166A2C"/>
    <w:rsid w:val="00173542"/>
    <w:rsid w:val="0018616F"/>
    <w:rsid w:val="001E0E76"/>
    <w:rsid w:val="00200BBE"/>
    <w:rsid w:val="00216FF6"/>
    <w:rsid w:val="0022185B"/>
    <w:rsid w:val="0022441B"/>
    <w:rsid w:val="00264F9F"/>
    <w:rsid w:val="0027111C"/>
    <w:rsid w:val="00297AB7"/>
    <w:rsid w:val="002A0252"/>
    <w:rsid w:val="002B3DAE"/>
    <w:rsid w:val="002C223E"/>
    <w:rsid w:val="002C427C"/>
    <w:rsid w:val="002D46EE"/>
    <w:rsid w:val="002D5BD9"/>
    <w:rsid w:val="002E3447"/>
    <w:rsid w:val="0030587D"/>
    <w:rsid w:val="00331585"/>
    <w:rsid w:val="003C6144"/>
    <w:rsid w:val="003D4304"/>
    <w:rsid w:val="00407EC4"/>
    <w:rsid w:val="00440338"/>
    <w:rsid w:val="00442FF6"/>
    <w:rsid w:val="004465CB"/>
    <w:rsid w:val="004C624E"/>
    <w:rsid w:val="004D140F"/>
    <w:rsid w:val="005124E8"/>
    <w:rsid w:val="00525CC5"/>
    <w:rsid w:val="00537EC3"/>
    <w:rsid w:val="005753AD"/>
    <w:rsid w:val="005928F6"/>
    <w:rsid w:val="006032CD"/>
    <w:rsid w:val="00643AA9"/>
    <w:rsid w:val="006858F2"/>
    <w:rsid w:val="00751705"/>
    <w:rsid w:val="007D676B"/>
    <w:rsid w:val="00810550"/>
    <w:rsid w:val="009672A1"/>
    <w:rsid w:val="009F34CE"/>
    <w:rsid w:val="00A91BCB"/>
    <w:rsid w:val="00A93C42"/>
    <w:rsid w:val="00AA080A"/>
    <w:rsid w:val="00AE35FA"/>
    <w:rsid w:val="00AF254D"/>
    <w:rsid w:val="00B2009B"/>
    <w:rsid w:val="00B61010"/>
    <w:rsid w:val="00B623DC"/>
    <w:rsid w:val="00C2081A"/>
    <w:rsid w:val="00CD19F5"/>
    <w:rsid w:val="00CD52A4"/>
    <w:rsid w:val="00CD6B1C"/>
    <w:rsid w:val="00D21664"/>
    <w:rsid w:val="00D23B1B"/>
    <w:rsid w:val="00D85682"/>
    <w:rsid w:val="00D9186A"/>
    <w:rsid w:val="00DE2D07"/>
    <w:rsid w:val="00E241CB"/>
    <w:rsid w:val="00EA1E43"/>
    <w:rsid w:val="00EC2686"/>
    <w:rsid w:val="00EE6060"/>
    <w:rsid w:val="00F1669D"/>
    <w:rsid w:val="00F55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2F3D7F"/>
  <w15:chartTrackingRefBased/>
  <w15:docId w15:val="{F492D07C-AD59-4B38-A0D6-5277EDFF8A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a-D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Listeafsnit">
    <w:name w:val="List Paragraph"/>
    <w:basedOn w:val="Normal"/>
    <w:uiPriority w:val="34"/>
    <w:qFormat/>
    <w:rsid w:val="00297AB7"/>
    <w:pPr>
      <w:ind w:left="720"/>
      <w:contextualSpacing/>
    </w:pPr>
  </w:style>
  <w:style w:type="character" w:styleId="Hyperlink">
    <w:name w:val="Hyperlink"/>
    <w:basedOn w:val="Standardskrifttypeiafsnit"/>
    <w:uiPriority w:val="99"/>
    <w:unhideWhenUsed/>
    <w:rsid w:val="00EA1E43"/>
    <w:rPr>
      <w:color w:val="0563C1" w:themeColor="hyperlink"/>
      <w:u w:val="single"/>
    </w:rPr>
  </w:style>
  <w:style w:type="character" w:styleId="Ulstomtale">
    <w:name w:val="Unresolved Mention"/>
    <w:basedOn w:val="Standardskrifttypeiafsnit"/>
    <w:uiPriority w:val="99"/>
    <w:semiHidden/>
    <w:unhideWhenUsed/>
    <w:rsid w:val="00EA1E4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skoleogkirke.dk/jerusalem/Download/symboler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youtube.com/watch?v=WEypIgUVCk4" TargetMode="External"/><Relationship Id="rId5" Type="http://schemas.openxmlformats.org/officeDocument/2006/relationships/hyperlink" Target="https://www.skoleogkirke.dk/jerusalem/foer.html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2</Pages>
  <Words>435</Words>
  <Characters>2654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Hanne Madsen</dc:creator>
  <cp:keywords/>
  <dc:description/>
  <cp:lastModifiedBy>Hanne Madsen</cp:lastModifiedBy>
  <cp:revision>61</cp:revision>
  <dcterms:created xsi:type="dcterms:W3CDTF">2024-03-19T09:59:00Z</dcterms:created>
  <dcterms:modified xsi:type="dcterms:W3CDTF">2025-04-01T06:57:00Z</dcterms:modified>
</cp:coreProperties>
</file>